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3530C" w:rsidRPr="00662928" w:rsidRDefault="0043530C" w:rsidP="0043530C">
      <w:pPr>
        <w:pStyle w:val="Titolo2"/>
        <w:rPr>
          <w:b w:val="0"/>
          <w:color w:val="000080"/>
        </w:rPr>
      </w:pPr>
      <w:r w:rsidRPr="00662928">
        <w:rPr>
          <w:b w:val="0"/>
          <w:color w:val="000080"/>
        </w:rPr>
        <w:t>IL SECOLO XIX                                          11 luglio 1998</w:t>
      </w:r>
    </w:p>
    <w:p w:rsidR="0043530C" w:rsidRPr="00662928" w:rsidRDefault="0043530C" w:rsidP="0043530C">
      <w:pPr>
        <w:rPr>
          <w:rFonts w:ascii="Verdana" w:hAnsi="Verdana"/>
        </w:rPr>
      </w:pPr>
    </w:p>
    <w:p w:rsidR="0043530C" w:rsidRPr="00662928" w:rsidRDefault="0043530C" w:rsidP="0043530C">
      <w:pPr>
        <w:rPr>
          <w:rFonts w:ascii="Verdana" w:hAnsi="Verdana"/>
          <w:color w:val="000080"/>
          <w:sz w:val="36"/>
        </w:rPr>
      </w:pPr>
    </w:p>
    <w:p w:rsidR="0043530C" w:rsidRPr="00662928" w:rsidRDefault="0043530C" w:rsidP="0043530C">
      <w:pPr>
        <w:rPr>
          <w:rFonts w:ascii="Verdana" w:hAnsi="Verdana"/>
          <w:color w:val="000080"/>
          <w:sz w:val="36"/>
        </w:rPr>
      </w:pPr>
      <w:r w:rsidRPr="00662928">
        <w:rPr>
          <w:rFonts w:ascii="Verdana" w:hAnsi="Verdana"/>
          <w:color w:val="000080"/>
          <w:sz w:val="36"/>
        </w:rPr>
        <w:t xml:space="preserve">L’area </w:t>
      </w:r>
      <w:proofErr w:type="spellStart"/>
      <w:r w:rsidRPr="00662928">
        <w:rPr>
          <w:rFonts w:ascii="Verdana" w:hAnsi="Verdana"/>
          <w:color w:val="000080"/>
          <w:sz w:val="36"/>
        </w:rPr>
        <w:t>Pianacci</w:t>
      </w:r>
      <w:proofErr w:type="spellEnd"/>
      <w:r w:rsidRPr="00662928">
        <w:rPr>
          <w:rFonts w:ascii="Verdana" w:hAnsi="Verdana"/>
          <w:color w:val="000080"/>
          <w:sz w:val="36"/>
        </w:rPr>
        <w:t xml:space="preserve"> è diventata motore e anima della metamorfosi </w:t>
      </w:r>
      <w:r w:rsidRPr="00662928">
        <w:rPr>
          <w:rFonts w:ascii="Verdana" w:hAnsi="Verdana"/>
          <w:color w:val="000080"/>
          <w:sz w:val="36"/>
        </w:rPr>
        <w:br/>
        <w:t xml:space="preserve">della collina di </w:t>
      </w:r>
      <w:proofErr w:type="spellStart"/>
      <w:r w:rsidRPr="00662928">
        <w:rPr>
          <w:rFonts w:ascii="Verdana" w:hAnsi="Verdana"/>
          <w:color w:val="000080"/>
          <w:sz w:val="36"/>
        </w:rPr>
        <w:t>Palmaro</w:t>
      </w:r>
      <w:proofErr w:type="spellEnd"/>
      <w:r w:rsidRPr="00662928">
        <w:rPr>
          <w:rFonts w:ascii="Verdana" w:hAnsi="Verdana"/>
          <w:color w:val="000080"/>
          <w:sz w:val="36"/>
        </w:rPr>
        <w:t xml:space="preserve"> e delle sue animatissime sere d’estate</w:t>
      </w:r>
    </w:p>
    <w:p w:rsidR="0043530C" w:rsidRPr="00662928" w:rsidRDefault="0043530C" w:rsidP="0043530C">
      <w:pPr>
        <w:pStyle w:val="Corpodeltesto3"/>
        <w:jc w:val="left"/>
        <w:rPr>
          <w:rFonts w:ascii="Verdana" w:hAnsi="Verdana"/>
          <w:sz w:val="36"/>
        </w:rPr>
      </w:pPr>
    </w:p>
    <w:p w:rsidR="0043530C" w:rsidRPr="00662928" w:rsidRDefault="0043530C" w:rsidP="0043530C">
      <w:pPr>
        <w:pStyle w:val="Corpodeltesto3"/>
        <w:jc w:val="left"/>
        <w:rPr>
          <w:rFonts w:ascii="Verdana" w:hAnsi="Verdana"/>
        </w:rPr>
      </w:pPr>
      <w:r w:rsidRPr="00662928">
        <w:rPr>
          <w:rFonts w:ascii="Verdana" w:hAnsi="Verdana"/>
        </w:rPr>
        <w:t xml:space="preserve">La festosa rivoluzione del </w:t>
      </w:r>
      <w:proofErr w:type="spellStart"/>
      <w:r w:rsidRPr="00662928">
        <w:rPr>
          <w:rFonts w:ascii="Verdana" w:hAnsi="Verdana"/>
        </w:rPr>
        <w:t>Cep</w:t>
      </w:r>
      <w:proofErr w:type="spellEnd"/>
    </w:p>
    <w:p w:rsidR="0043530C" w:rsidRPr="00662928" w:rsidRDefault="0043530C" w:rsidP="0043530C">
      <w:pPr>
        <w:rPr>
          <w:rFonts w:ascii="Verdana" w:hAnsi="Verdana"/>
          <w:color w:val="000080"/>
          <w:sz w:val="40"/>
        </w:rPr>
      </w:pPr>
    </w:p>
    <w:p w:rsidR="0043530C" w:rsidRPr="00662928" w:rsidRDefault="0043530C" w:rsidP="0043530C">
      <w:pPr>
        <w:rPr>
          <w:rFonts w:ascii="Verdana" w:hAnsi="Verdana"/>
          <w:color w:val="000080"/>
          <w:sz w:val="40"/>
        </w:rPr>
      </w:pPr>
      <w:r w:rsidRPr="00662928">
        <w:rPr>
          <w:rFonts w:ascii="Verdana" w:hAnsi="Verdana"/>
          <w:color w:val="000080"/>
          <w:sz w:val="40"/>
        </w:rPr>
        <w:t>Rock, ballo liscio e sport cambiano il volto del quartiere</w:t>
      </w:r>
    </w:p>
    <w:p w:rsidR="0043530C" w:rsidRPr="00662928" w:rsidRDefault="0043530C" w:rsidP="0043530C">
      <w:pPr>
        <w:rPr>
          <w:rFonts w:ascii="Verdana" w:hAnsi="Verdana"/>
          <w:color w:val="000080"/>
          <w:sz w:val="40"/>
        </w:rPr>
      </w:pPr>
    </w:p>
    <w:p w:rsidR="0043530C" w:rsidRPr="00662928" w:rsidRDefault="0043530C" w:rsidP="0043530C">
      <w:pPr>
        <w:rPr>
          <w:rFonts w:ascii="Verdana" w:hAnsi="Verdana"/>
          <w:color w:val="000080"/>
          <w:sz w:val="32"/>
        </w:rPr>
      </w:pPr>
      <w:r w:rsidRPr="00662928">
        <w:rPr>
          <w:rFonts w:ascii="Verdana" w:hAnsi="Verdana"/>
          <w:color w:val="000080"/>
          <w:sz w:val="32"/>
        </w:rPr>
        <w:t xml:space="preserve">Milleduecento persone hanno ballato e cantato sulla pista dell'area </w:t>
      </w:r>
      <w:proofErr w:type="spellStart"/>
      <w:r w:rsidRPr="00662928">
        <w:rPr>
          <w:rFonts w:ascii="Verdana" w:hAnsi="Verdana"/>
          <w:color w:val="000080"/>
          <w:sz w:val="32"/>
        </w:rPr>
        <w:t>Pianacci</w:t>
      </w:r>
      <w:proofErr w:type="spellEnd"/>
      <w:r w:rsidRPr="00662928">
        <w:rPr>
          <w:rFonts w:ascii="Verdana" w:hAnsi="Verdana"/>
          <w:color w:val="000080"/>
          <w:sz w:val="32"/>
        </w:rPr>
        <w:t xml:space="preserve">, nel giro di pochi giorni. </w:t>
      </w:r>
    </w:p>
    <w:p w:rsidR="0043530C" w:rsidRPr="00662928" w:rsidRDefault="0043530C" w:rsidP="0043530C">
      <w:pPr>
        <w:rPr>
          <w:rFonts w:ascii="Verdana" w:hAnsi="Verdana"/>
          <w:color w:val="000080"/>
          <w:sz w:val="32"/>
        </w:rPr>
      </w:pPr>
      <w:r w:rsidRPr="00662928">
        <w:rPr>
          <w:rFonts w:ascii="Verdana" w:hAnsi="Verdana"/>
          <w:color w:val="000080"/>
          <w:sz w:val="32"/>
        </w:rPr>
        <w:t xml:space="preserve">Centinaia di giovani sono saliti al </w:t>
      </w:r>
      <w:proofErr w:type="spellStart"/>
      <w:r w:rsidRPr="00662928">
        <w:rPr>
          <w:rFonts w:ascii="Verdana" w:hAnsi="Verdana"/>
          <w:color w:val="000080"/>
          <w:sz w:val="32"/>
        </w:rPr>
        <w:t>Cep</w:t>
      </w:r>
      <w:proofErr w:type="spellEnd"/>
      <w:r w:rsidRPr="00662928">
        <w:rPr>
          <w:rFonts w:ascii="Verdana" w:hAnsi="Verdana"/>
          <w:color w:val="000080"/>
          <w:sz w:val="32"/>
        </w:rPr>
        <w:t xml:space="preserve"> per ascoltare nove ore no stop di musica rock. </w:t>
      </w:r>
    </w:p>
    <w:p w:rsidR="0043530C" w:rsidRPr="00662928" w:rsidRDefault="0043530C" w:rsidP="0043530C">
      <w:pPr>
        <w:rPr>
          <w:rFonts w:ascii="Verdana" w:hAnsi="Verdana"/>
          <w:color w:val="000080"/>
          <w:sz w:val="32"/>
        </w:rPr>
      </w:pPr>
      <w:r w:rsidRPr="00662928">
        <w:rPr>
          <w:rFonts w:ascii="Verdana" w:hAnsi="Verdana"/>
          <w:color w:val="000080"/>
          <w:sz w:val="32"/>
        </w:rPr>
        <w:t>La rinascita del quartiere, dove adesso la gente esce tutte le sere, si è realizzata sull'onda della musica e dell'entusiasmo di un gruppo di volontari</w:t>
      </w:r>
    </w:p>
    <w:p w:rsidR="0043530C" w:rsidRPr="00662928" w:rsidRDefault="0043530C" w:rsidP="0043530C">
      <w:pPr>
        <w:jc w:val="center"/>
        <w:rPr>
          <w:rFonts w:ascii="Verdana" w:hAnsi="Verdana"/>
          <w:color w:val="000080"/>
          <w:sz w:val="3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In pochi giorni milleduecento persone hanno ballato e cantato sulla pista dell'area </w:t>
      </w:r>
      <w:proofErr w:type="spellStart"/>
      <w:r w:rsidRPr="00662928">
        <w:rPr>
          <w:rFonts w:ascii="Verdana" w:hAnsi="Verdana"/>
          <w:color w:val="000080"/>
          <w:sz w:val="22"/>
        </w:rPr>
        <w:t>Pianacci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Dieci giorni fa centi</w:t>
      </w:r>
      <w:r w:rsidRPr="00662928">
        <w:rPr>
          <w:rFonts w:ascii="Verdana" w:hAnsi="Verdana"/>
          <w:color w:val="000080"/>
          <w:sz w:val="22"/>
        </w:rPr>
        <w:softHyphen/>
        <w:t xml:space="preserve">naia di giovani sono saliti al </w:t>
      </w:r>
      <w:proofErr w:type="spellStart"/>
      <w:r w:rsidRPr="00662928">
        <w:rPr>
          <w:rFonts w:ascii="Verdana" w:hAnsi="Verdana"/>
          <w:color w:val="000080"/>
          <w:sz w:val="22"/>
        </w:rPr>
        <w:t>Cep</w:t>
      </w:r>
      <w:proofErr w:type="spellEnd"/>
      <w:r w:rsidRPr="00662928">
        <w:rPr>
          <w:rFonts w:ascii="Verdana" w:hAnsi="Verdana"/>
          <w:color w:val="000080"/>
          <w:sz w:val="22"/>
        </w:rPr>
        <w:t xml:space="preserve"> per ascoltare nove ore no stop di musica rock.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E la dome</w:t>
      </w:r>
      <w:r w:rsidRPr="00662928">
        <w:rPr>
          <w:rFonts w:ascii="Verdana" w:hAnsi="Verdana"/>
          <w:color w:val="000080"/>
          <w:sz w:val="22"/>
        </w:rPr>
        <w:softHyphen/>
        <w:t>nica seguente, gli stessi pull</w:t>
      </w:r>
      <w:r w:rsidRPr="00662928">
        <w:rPr>
          <w:rFonts w:ascii="Verdana" w:hAnsi="Verdana"/>
          <w:color w:val="000080"/>
          <w:sz w:val="22"/>
        </w:rPr>
        <w:softHyphen/>
        <w:t>man che fino a pochi anni fa giravano scortati dalla polizia si sono riempiti di coppie di mezza età che andavano in collina a ballare il liscio.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II miracolo dell'estate del ponente è quello che si svolge ogni sera nell'ex quartiere ghetto sulle alture di </w:t>
      </w:r>
      <w:proofErr w:type="spellStart"/>
      <w:r w:rsidRPr="00662928">
        <w:rPr>
          <w:rFonts w:ascii="Verdana" w:hAnsi="Verdana"/>
          <w:color w:val="000080"/>
          <w:sz w:val="22"/>
        </w:rPr>
        <w:t>Palmaro</w:t>
      </w:r>
      <w:proofErr w:type="spellEnd"/>
      <w:r w:rsidRPr="00662928">
        <w:rPr>
          <w:rFonts w:ascii="Verdana" w:hAnsi="Verdana"/>
          <w:color w:val="000080"/>
          <w:sz w:val="22"/>
        </w:rPr>
        <w:t xml:space="preserve">, nei campi sportivi dell'area </w:t>
      </w:r>
      <w:proofErr w:type="spellStart"/>
      <w:r w:rsidRPr="00662928">
        <w:rPr>
          <w:rFonts w:ascii="Verdana" w:hAnsi="Verdana"/>
          <w:color w:val="000080"/>
          <w:sz w:val="22"/>
        </w:rPr>
        <w:t>Pianacci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Qui, fino a pochi anni fa, persino gli abitanti preferi</w:t>
      </w:r>
      <w:r w:rsidRPr="00662928">
        <w:rPr>
          <w:rFonts w:ascii="Verdana" w:hAnsi="Verdana"/>
          <w:color w:val="000080"/>
          <w:sz w:val="22"/>
        </w:rPr>
        <w:softHyphen/>
        <w:t>vano restare chiusi in casa la sera, per sicurezza. E i giovani non avevano altra scelta, per divertirsi, che emigrare verso altri quartieri.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Adesso è il con</w:t>
      </w:r>
      <w:r w:rsidRPr="00662928">
        <w:rPr>
          <w:rFonts w:ascii="Verdana" w:hAnsi="Verdana"/>
          <w:color w:val="000080"/>
          <w:sz w:val="22"/>
        </w:rPr>
        <w:softHyphen/>
        <w:t>trario: non solo i residenti tra</w:t>
      </w:r>
      <w:r w:rsidRPr="00662928">
        <w:rPr>
          <w:rFonts w:ascii="Verdana" w:hAnsi="Verdana"/>
          <w:color w:val="000080"/>
          <w:sz w:val="22"/>
        </w:rPr>
        <w:softHyphen/>
        <w:t>scorrono le serate all'aperto. Ma ne arrivano altri da tanti quartieri diversi.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Una pista di atletica, un'altra per il pattinaggio, campi da bocce, basket e calcetto.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Una palazzina con bar e biliardo a piano terreno e una saletta con computer e postazione Inter</w:t>
      </w:r>
      <w:r w:rsidRPr="00662928">
        <w:rPr>
          <w:rFonts w:ascii="Verdana" w:hAnsi="Verdana"/>
          <w:color w:val="000080"/>
          <w:sz w:val="22"/>
        </w:rPr>
        <w:softHyphen/>
        <w:t xml:space="preserve">net al primo piano. 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Questa è l'area </w:t>
      </w:r>
      <w:proofErr w:type="spellStart"/>
      <w:r w:rsidRPr="00662928">
        <w:rPr>
          <w:rFonts w:ascii="Verdana" w:hAnsi="Verdana"/>
          <w:color w:val="000080"/>
          <w:sz w:val="22"/>
        </w:rPr>
        <w:t>Pianacci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A un anno e quattro mesi dall'inaugurazio</w:t>
      </w:r>
      <w:r w:rsidRPr="00662928">
        <w:rPr>
          <w:rFonts w:ascii="Verdana" w:hAnsi="Verdana"/>
          <w:color w:val="000080"/>
          <w:sz w:val="22"/>
        </w:rPr>
        <w:softHyphen/>
        <w:t>ne l'impianto è diventato il più importante punto di riferi</w:t>
      </w:r>
      <w:r w:rsidRPr="00662928">
        <w:rPr>
          <w:rFonts w:ascii="Verdana" w:hAnsi="Verdana"/>
          <w:color w:val="000080"/>
          <w:sz w:val="22"/>
        </w:rPr>
        <w:softHyphen/>
        <w:t>mento del quartiere per quan</w:t>
      </w:r>
      <w:r w:rsidRPr="00662928">
        <w:rPr>
          <w:rFonts w:ascii="Verdana" w:hAnsi="Verdana"/>
          <w:color w:val="000080"/>
          <w:sz w:val="22"/>
        </w:rPr>
        <w:softHyphen/>
        <w:t>to riguarda il tempo libero e i servizi.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E adesso si sta aprendo verso l'esterno, con risultati inaspettati.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Nelle scorse settimane il consorzio che gestisce l'im</w:t>
      </w:r>
      <w:r w:rsidRPr="00662928">
        <w:rPr>
          <w:rFonts w:ascii="Verdana" w:hAnsi="Verdana"/>
          <w:color w:val="000080"/>
          <w:sz w:val="22"/>
        </w:rPr>
        <w:softHyphen/>
        <w:t>pianto ha allestito (ma forse è meglio dire inventato) un pal</w:t>
      </w:r>
      <w:r w:rsidRPr="00662928">
        <w:rPr>
          <w:rFonts w:ascii="Verdana" w:hAnsi="Verdana"/>
          <w:color w:val="000080"/>
          <w:sz w:val="22"/>
        </w:rPr>
        <w:softHyphen/>
        <w:t>co sul tetto degli spogliatoi e ha iniziato a organizzare serate danzanti. Affollatissime.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«Un esempio? Domenica a </w:t>
      </w:r>
      <w:proofErr w:type="spellStart"/>
      <w:r w:rsidRPr="00662928">
        <w:rPr>
          <w:rFonts w:ascii="Verdana" w:hAnsi="Verdana"/>
          <w:color w:val="000080"/>
          <w:sz w:val="22"/>
        </w:rPr>
        <w:t>Pra</w:t>
      </w:r>
      <w:proofErr w:type="spellEnd"/>
      <w:r w:rsidRPr="00662928">
        <w:rPr>
          <w:rFonts w:ascii="Verdana" w:hAnsi="Verdana"/>
          <w:color w:val="000080"/>
          <w:sz w:val="22"/>
        </w:rPr>
        <w:t>' c'e</w:t>
      </w:r>
      <w:r w:rsidRPr="00662928">
        <w:rPr>
          <w:rFonts w:ascii="Verdana" w:hAnsi="Verdana"/>
          <w:color w:val="000080"/>
          <w:sz w:val="22"/>
        </w:rPr>
        <w:softHyphen/>
        <w:t>rano i fuochi artificiali, eppure più di trecento persone hanno preferito venire a ballare sulla nostra pista di pattinaggio. Anche se non avevamo fatto alcu</w:t>
      </w:r>
      <w:r w:rsidRPr="00662928">
        <w:rPr>
          <w:rFonts w:ascii="Verdana" w:hAnsi="Verdana"/>
          <w:color w:val="000080"/>
          <w:sz w:val="22"/>
        </w:rPr>
        <w:softHyphen/>
        <w:t>na pubblicità».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II consorzio sportivo </w:t>
      </w:r>
      <w:proofErr w:type="spellStart"/>
      <w:r w:rsidRPr="00662928">
        <w:rPr>
          <w:rFonts w:ascii="Verdana" w:hAnsi="Verdana"/>
          <w:color w:val="000080"/>
          <w:sz w:val="22"/>
        </w:rPr>
        <w:t>Pianac</w:t>
      </w:r>
      <w:r w:rsidRPr="00662928">
        <w:rPr>
          <w:rFonts w:ascii="Verdana" w:hAnsi="Verdana"/>
          <w:color w:val="000080"/>
          <w:sz w:val="22"/>
        </w:rPr>
        <w:softHyphen/>
        <w:t>ci</w:t>
      </w:r>
      <w:proofErr w:type="spellEnd"/>
      <w:r w:rsidRPr="00662928">
        <w:rPr>
          <w:rFonts w:ascii="Verdana" w:hAnsi="Verdana"/>
          <w:color w:val="000080"/>
          <w:sz w:val="22"/>
        </w:rPr>
        <w:t xml:space="preserve"> è gestito da gente della zona.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II presidente è Carlo </w:t>
      </w:r>
      <w:proofErr w:type="spellStart"/>
      <w:r w:rsidRPr="00662928">
        <w:rPr>
          <w:rFonts w:ascii="Verdana" w:hAnsi="Verdana"/>
          <w:color w:val="000080"/>
          <w:sz w:val="22"/>
        </w:rPr>
        <w:t>Besana</w:t>
      </w:r>
      <w:proofErr w:type="spellEnd"/>
      <w:r w:rsidRPr="00662928">
        <w:rPr>
          <w:rFonts w:ascii="Verdana" w:hAnsi="Verdana"/>
          <w:color w:val="000080"/>
          <w:sz w:val="22"/>
        </w:rPr>
        <w:t>, farmacista del quartiere. Per</w:t>
      </w:r>
      <w:r w:rsidRPr="00662928">
        <w:rPr>
          <w:rFonts w:ascii="Verdana" w:hAnsi="Verdana"/>
          <w:color w:val="000080"/>
          <w:sz w:val="22"/>
        </w:rPr>
        <w:softHyphen/>
        <w:t>sona estrosa, impegnata nel volontariato.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Tra i sostenitori ci sono i protagonisti di tante battaglie sociali del </w:t>
      </w:r>
      <w:proofErr w:type="spellStart"/>
      <w:r w:rsidRPr="00662928">
        <w:rPr>
          <w:rFonts w:ascii="Verdana" w:hAnsi="Verdana"/>
          <w:color w:val="000080"/>
          <w:sz w:val="22"/>
        </w:rPr>
        <w:t>Cep</w:t>
      </w:r>
      <w:proofErr w:type="spellEnd"/>
      <w:r w:rsidRPr="00662928">
        <w:rPr>
          <w:rFonts w:ascii="Verdana" w:hAnsi="Verdana"/>
          <w:color w:val="000080"/>
          <w:sz w:val="22"/>
        </w:rPr>
        <w:t xml:space="preserve">.Gli stessi che hanno combattuto dodici anni (dall'85 al '97) per fare costruire il campo di atletica. 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 xml:space="preserve">Come Gianna </w:t>
      </w:r>
      <w:proofErr w:type="spellStart"/>
      <w:r w:rsidRPr="00662928">
        <w:rPr>
          <w:rFonts w:ascii="Verdana" w:hAnsi="Verdana"/>
          <w:color w:val="000080"/>
          <w:sz w:val="22"/>
        </w:rPr>
        <w:t>Dapelo</w:t>
      </w:r>
      <w:proofErr w:type="spellEnd"/>
      <w:r w:rsidRPr="00662928">
        <w:rPr>
          <w:rFonts w:ascii="Verdana" w:hAnsi="Verdana"/>
          <w:color w:val="000080"/>
          <w:sz w:val="22"/>
        </w:rPr>
        <w:t>, che anni fa aveva fondato insieme ad alcune donne del quartiere il circolo "La stella polare". 0 come Fernando Veneziani.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E' stata loro l'idea di cambia</w:t>
      </w:r>
      <w:r w:rsidRPr="00662928">
        <w:rPr>
          <w:rFonts w:ascii="Verdana" w:hAnsi="Verdana"/>
          <w:color w:val="000080"/>
          <w:sz w:val="22"/>
        </w:rPr>
        <w:softHyphen/>
        <w:t xml:space="preserve">re il significato della parola </w:t>
      </w:r>
      <w:proofErr w:type="spellStart"/>
      <w:r w:rsidRPr="00662928">
        <w:rPr>
          <w:rFonts w:ascii="Verdana" w:hAnsi="Verdana"/>
          <w:color w:val="000080"/>
          <w:sz w:val="22"/>
        </w:rPr>
        <w:t>Cep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L'acronimo derivante dal</w:t>
      </w:r>
      <w:r w:rsidRPr="00662928">
        <w:rPr>
          <w:rFonts w:ascii="Verdana" w:hAnsi="Verdana"/>
          <w:color w:val="000080"/>
          <w:sz w:val="22"/>
        </w:rPr>
        <w:softHyphen/>
        <w:t>le iniziali di "Case di edilizia popolare" è diventato "C'è Po</w:t>
      </w:r>
      <w:r w:rsidRPr="00662928">
        <w:rPr>
          <w:rFonts w:ascii="Verdana" w:hAnsi="Verdana"/>
          <w:color w:val="000080"/>
          <w:sz w:val="22"/>
        </w:rPr>
        <w:softHyphen/>
        <w:t xml:space="preserve">sto Per tutti". 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«Questo è un messaggio che lentamente sia</w:t>
      </w:r>
      <w:r w:rsidRPr="00662928">
        <w:rPr>
          <w:rFonts w:ascii="Verdana" w:hAnsi="Verdana"/>
          <w:color w:val="000080"/>
          <w:sz w:val="22"/>
        </w:rPr>
        <w:softHyphen/>
        <w:t>mo riusciti a fare arrivare al quartiere, anche se a costo di molti sacrifici personali», spie</w:t>
      </w:r>
      <w:r w:rsidRPr="00662928">
        <w:rPr>
          <w:rFonts w:ascii="Verdana" w:hAnsi="Verdana"/>
          <w:color w:val="000080"/>
          <w:sz w:val="22"/>
        </w:rPr>
        <w:softHyphen/>
        <w:t xml:space="preserve">ga </w:t>
      </w:r>
      <w:proofErr w:type="spellStart"/>
      <w:r w:rsidRPr="00662928">
        <w:rPr>
          <w:rFonts w:ascii="Verdana" w:hAnsi="Verdana"/>
          <w:color w:val="000080"/>
          <w:sz w:val="22"/>
        </w:rPr>
        <w:t>Besana</w:t>
      </w:r>
      <w:proofErr w:type="spellEnd"/>
      <w:r w:rsidRPr="00662928">
        <w:rPr>
          <w:rFonts w:ascii="Verdana" w:hAnsi="Verdana"/>
          <w:color w:val="000080"/>
          <w:sz w:val="22"/>
        </w:rPr>
        <w:t>. «Oggi riusciamo a offrire servizi a tutte le fasce di età. Per i bambini ci sono i gio</w:t>
      </w:r>
      <w:r w:rsidRPr="00662928">
        <w:rPr>
          <w:rFonts w:ascii="Verdana" w:hAnsi="Verdana"/>
          <w:color w:val="000080"/>
          <w:sz w:val="22"/>
        </w:rPr>
        <w:softHyphen/>
        <w:t>chi, per i più grandi i bar e gli impianti sportivi. Per i genitori le serate di musica revival».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Mancavano gli anziani. Ma la lacuna sarà colmata il 27 lu</w:t>
      </w:r>
      <w:r w:rsidRPr="00662928">
        <w:rPr>
          <w:rFonts w:ascii="Verdana" w:hAnsi="Verdana"/>
          <w:color w:val="000080"/>
          <w:sz w:val="22"/>
        </w:rPr>
        <w:softHyphen/>
        <w:t xml:space="preserve">glio, quando aprirà il centro di servizi per anziani gestito in collaborazione con la </w:t>
      </w:r>
      <w:proofErr w:type="spellStart"/>
      <w:r w:rsidRPr="00662928">
        <w:rPr>
          <w:rFonts w:ascii="Verdana" w:hAnsi="Verdana"/>
          <w:color w:val="000080"/>
          <w:sz w:val="22"/>
        </w:rPr>
        <w:t>Fnp</w:t>
      </w:r>
      <w:proofErr w:type="spellEnd"/>
      <w:r w:rsidRPr="00662928">
        <w:rPr>
          <w:rFonts w:ascii="Verdana" w:hAnsi="Verdana"/>
          <w:color w:val="000080"/>
          <w:sz w:val="22"/>
        </w:rPr>
        <w:t xml:space="preserve"> Cisl.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Lo sportello sarà aperto alle 9 alle 12 dal lunedì al venerdì. Offrirà consulenze in materia pensionistica.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L'impegno sociale è la se</w:t>
      </w:r>
      <w:r w:rsidRPr="00662928">
        <w:rPr>
          <w:rFonts w:ascii="Verdana" w:hAnsi="Verdana"/>
          <w:color w:val="000080"/>
          <w:sz w:val="22"/>
        </w:rPr>
        <w:softHyphen/>
        <w:t>conda caratteristica del con</w:t>
      </w:r>
      <w:r w:rsidRPr="00662928">
        <w:rPr>
          <w:rFonts w:ascii="Verdana" w:hAnsi="Verdana"/>
          <w:color w:val="000080"/>
          <w:sz w:val="22"/>
        </w:rPr>
        <w:softHyphen/>
        <w:t xml:space="preserve">sorzio </w:t>
      </w:r>
      <w:proofErr w:type="spellStart"/>
      <w:r w:rsidRPr="00662928">
        <w:rPr>
          <w:rFonts w:ascii="Verdana" w:hAnsi="Verdana"/>
          <w:color w:val="000080"/>
          <w:sz w:val="22"/>
        </w:rPr>
        <w:t>Pianacci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In collabora</w:t>
      </w:r>
      <w:r w:rsidRPr="00662928">
        <w:rPr>
          <w:rFonts w:ascii="Verdana" w:hAnsi="Verdana"/>
          <w:color w:val="000080"/>
          <w:sz w:val="22"/>
        </w:rPr>
        <w:softHyphen/>
        <w:t xml:space="preserve">zione con alcune cooperative di recupero sono stati accolti come giardinieri alcuni giovani ex tossicodipendenti in fase di </w:t>
      </w:r>
      <w:proofErr w:type="spellStart"/>
      <w:r w:rsidRPr="00662928">
        <w:rPr>
          <w:rFonts w:ascii="Verdana" w:hAnsi="Verdana"/>
          <w:color w:val="000080"/>
          <w:sz w:val="22"/>
        </w:rPr>
        <w:t>recupero.E</w:t>
      </w:r>
      <w:proofErr w:type="spellEnd"/>
      <w:r w:rsidRPr="00662928">
        <w:rPr>
          <w:rFonts w:ascii="Verdana" w:hAnsi="Verdana"/>
          <w:color w:val="000080"/>
          <w:sz w:val="22"/>
        </w:rPr>
        <w:t>' stata assunta una ragazza disabile per occuparsi della contabilità. A gestire il bar sono due ex disoccupate del quartiere.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Problemi con la delinquenza locale? Pochi, ma ci sono stati.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«E quando hanno rubato nel bar abbiamo rispo</w:t>
      </w:r>
      <w:r w:rsidRPr="00662928">
        <w:rPr>
          <w:rFonts w:ascii="Verdana" w:hAnsi="Verdana"/>
          <w:color w:val="000080"/>
          <w:sz w:val="22"/>
        </w:rPr>
        <w:softHyphen/>
        <w:t>sto con una grande festa dedicata a chi ci vuole male».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  <w:r w:rsidRPr="00662928">
        <w:rPr>
          <w:rFonts w:ascii="Verdana" w:hAnsi="Verdana"/>
          <w:color w:val="000080"/>
          <w:sz w:val="22"/>
        </w:rPr>
        <w:t>La ri</w:t>
      </w:r>
      <w:r w:rsidRPr="00662928">
        <w:rPr>
          <w:rFonts w:ascii="Verdana" w:hAnsi="Verdana"/>
          <w:color w:val="000080"/>
          <w:sz w:val="22"/>
        </w:rPr>
        <w:softHyphen/>
        <w:t xml:space="preserve">voluzione festosa: potrebbe essere questo il nuovo slogan del nuovo </w:t>
      </w:r>
      <w:proofErr w:type="spellStart"/>
      <w:r w:rsidRPr="00662928">
        <w:rPr>
          <w:rFonts w:ascii="Verdana" w:hAnsi="Verdana"/>
          <w:color w:val="000080"/>
          <w:sz w:val="22"/>
        </w:rPr>
        <w:t>Cep</w:t>
      </w:r>
      <w:proofErr w:type="spellEnd"/>
      <w:r w:rsidRPr="00662928">
        <w:rPr>
          <w:rFonts w:ascii="Verdana" w:hAnsi="Verdana"/>
          <w:color w:val="000080"/>
          <w:sz w:val="22"/>
        </w:rPr>
        <w:t>.</w:t>
      </w:r>
    </w:p>
    <w:p w:rsidR="0043530C" w:rsidRPr="00662928" w:rsidRDefault="0043530C" w:rsidP="0043530C">
      <w:pPr>
        <w:ind w:firstLine="919"/>
        <w:jc w:val="both"/>
        <w:rPr>
          <w:rFonts w:ascii="Verdana" w:hAnsi="Verdana"/>
          <w:color w:val="000080"/>
          <w:sz w:val="22"/>
        </w:rPr>
      </w:pPr>
    </w:p>
    <w:p w:rsidR="00D4234C" w:rsidRPr="00662928" w:rsidRDefault="0043530C" w:rsidP="0043530C">
      <w:pPr>
        <w:rPr>
          <w:rFonts w:ascii="Verdana" w:hAnsi="Verdana"/>
        </w:rPr>
      </w:pPr>
      <w:r w:rsidRPr="00662928">
        <w:rPr>
          <w:rFonts w:ascii="Verdana" w:hAnsi="Verdana"/>
          <w:color w:val="000080"/>
          <w:sz w:val="22"/>
        </w:rPr>
        <w:t xml:space="preserve">Andrea </w:t>
      </w:r>
      <w:proofErr w:type="spellStart"/>
      <w:r w:rsidRPr="00662928">
        <w:rPr>
          <w:rFonts w:ascii="Verdana" w:hAnsi="Verdana"/>
          <w:color w:val="000080"/>
          <w:sz w:val="22"/>
        </w:rPr>
        <w:t>Castanini</w:t>
      </w:r>
      <w:proofErr w:type="spellEnd"/>
    </w:p>
    <w:sectPr w:rsidR="00D4234C" w:rsidRPr="0066292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C646F"/>
    <w:rsid w:val="00215A5D"/>
    <w:rsid w:val="0024509E"/>
    <w:rsid w:val="002D2592"/>
    <w:rsid w:val="00347BC1"/>
    <w:rsid w:val="003561E0"/>
    <w:rsid w:val="003C0B5B"/>
    <w:rsid w:val="003F4D5D"/>
    <w:rsid w:val="0043530C"/>
    <w:rsid w:val="004A4AE3"/>
    <w:rsid w:val="00662928"/>
    <w:rsid w:val="007233B4"/>
    <w:rsid w:val="00887B6D"/>
    <w:rsid w:val="00896A55"/>
    <w:rsid w:val="008B0639"/>
    <w:rsid w:val="009426EE"/>
    <w:rsid w:val="009926B3"/>
    <w:rsid w:val="00A47EC8"/>
    <w:rsid w:val="00A7222D"/>
    <w:rsid w:val="00AA5417"/>
    <w:rsid w:val="00AD2C6F"/>
    <w:rsid w:val="00CC2A0A"/>
    <w:rsid w:val="00D4234C"/>
    <w:rsid w:val="00EE2CA7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2016-05-30T10:50:00Z</dcterms:created>
  <dcterms:modified xsi:type="dcterms:W3CDTF">2016-05-30T10:58:00Z</dcterms:modified>
</cp:coreProperties>
</file>